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A2A0" w14:textId="6F402C83" w:rsidR="00B635E2" w:rsidRDefault="000075C9" w:rsidP="00A90F64">
      <w:pPr>
        <w:ind w:left="-709"/>
        <w:rPr>
          <w:rFonts w:ascii="Segoe Print" w:hAnsi="Segoe Print"/>
          <w:b/>
          <w:color w:val="C00000"/>
          <w:sz w:val="34"/>
          <w:szCs w:val="34"/>
          <w:u w:val="single"/>
        </w:rPr>
      </w:pPr>
      <w:r>
        <w:rPr>
          <w:rFonts w:ascii="Segoe Print" w:hAnsi="Segoe Print"/>
          <w:b/>
          <w:noProof/>
          <w:color w:val="C00000"/>
          <w:sz w:val="34"/>
          <w:szCs w:val="34"/>
          <w:u w:val="single"/>
        </w:rPr>
        <w:drawing>
          <wp:anchor distT="0" distB="0" distL="114300" distR="114300" simplePos="0" relativeHeight="251662336" behindDoc="0" locked="0" layoutInCell="1" allowOverlap="1" wp14:anchorId="36BEC638" wp14:editId="3767F8B4">
            <wp:simplePos x="0" y="0"/>
            <wp:positionH relativeFrom="margin">
              <wp:posOffset>4605020</wp:posOffset>
            </wp:positionH>
            <wp:positionV relativeFrom="margin">
              <wp:posOffset>-557530</wp:posOffset>
            </wp:positionV>
            <wp:extent cx="1477645" cy="1476375"/>
            <wp:effectExtent l="0" t="0" r="8255" b="9525"/>
            <wp:wrapSquare wrapText="bothSides"/>
            <wp:docPr id="4" name="Grafik 4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noProof/>
          <w:color w:val="C00000"/>
          <w:sz w:val="34"/>
          <w:szCs w:val="34"/>
          <w:u w:val="single"/>
        </w:rPr>
        <w:drawing>
          <wp:anchor distT="0" distB="0" distL="114300" distR="114300" simplePos="0" relativeHeight="251661312" behindDoc="0" locked="0" layoutInCell="1" allowOverlap="1" wp14:anchorId="5210FAE5" wp14:editId="0C14D9DB">
            <wp:simplePos x="0" y="0"/>
            <wp:positionH relativeFrom="margin">
              <wp:posOffset>-52070</wp:posOffset>
            </wp:positionH>
            <wp:positionV relativeFrom="margin">
              <wp:posOffset>-556895</wp:posOffset>
            </wp:positionV>
            <wp:extent cx="2429510" cy="762000"/>
            <wp:effectExtent l="0" t="0" r="889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9AC51" w14:textId="7F84ADE3" w:rsidR="00117C27" w:rsidRDefault="00117C27" w:rsidP="008D2190">
      <w:pPr>
        <w:rPr>
          <w:rFonts w:ascii="Segoe Print" w:hAnsi="Segoe Print"/>
          <w:b/>
          <w:color w:val="C00000"/>
          <w:sz w:val="34"/>
          <w:szCs w:val="34"/>
          <w:u w:val="single"/>
        </w:rPr>
      </w:pPr>
    </w:p>
    <w:p w14:paraId="28347140" w14:textId="01499D9E" w:rsidR="0061240D" w:rsidRPr="0006633C" w:rsidRDefault="005A46AF" w:rsidP="00D20FBB">
      <w:pPr>
        <w:jc w:val="center"/>
        <w:rPr>
          <w:rFonts w:ascii="Barbershop in Thailand" w:hAnsi="Barbershop in Thailand"/>
          <w:b/>
          <w:bCs/>
          <w:color w:val="702272"/>
          <w:sz w:val="52"/>
          <w:szCs w:val="52"/>
          <w:lang w:val="de-AT"/>
        </w:rPr>
      </w:pPr>
      <w:r w:rsidRPr="0006633C">
        <w:rPr>
          <w:rFonts w:ascii="Barbershop in Thailand" w:hAnsi="Barbershop in Thailand"/>
          <w:b/>
          <w:bCs/>
          <w:color w:val="702272"/>
          <w:sz w:val="52"/>
          <w:szCs w:val="52"/>
          <w:lang w:val="de-AT"/>
        </w:rPr>
        <w:t xml:space="preserve">„Klingendes Altheim“ – 3 Bühnen für Jugendorchester und </w:t>
      </w:r>
      <w:r w:rsidR="00DF16B2" w:rsidRPr="0006633C">
        <w:rPr>
          <w:rFonts w:ascii="Barbershop in Thailand" w:hAnsi="Barbershop in Thailand"/>
          <w:b/>
          <w:bCs/>
          <w:color w:val="702272"/>
          <w:sz w:val="52"/>
          <w:szCs w:val="52"/>
          <w:lang w:val="de-AT"/>
        </w:rPr>
        <w:t>Ensembles</w:t>
      </w:r>
    </w:p>
    <w:p w14:paraId="7EE96536" w14:textId="21A9A401" w:rsidR="0061240D" w:rsidRPr="00FE56A1" w:rsidRDefault="00391D35" w:rsidP="0061240D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br/>
      </w:r>
      <w:r w:rsidR="0061240D" w:rsidRPr="00FE56A1">
        <w:rPr>
          <w:rFonts w:ascii="ScalaSansPro-Regular" w:hAnsi="ScalaSansPro-Regular"/>
          <w:sz w:val="24"/>
          <w:szCs w:val="24"/>
        </w:rPr>
        <w:t>Liebe Musikkollegen!</w:t>
      </w:r>
    </w:p>
    <w:p w14:paraId="5ADCB4F6" w14:textId="7AB43345" w:rsidR="0061240D" w:rsidRPr="00FE56A1" w:rsidRDefault="005D56A8" w:rsidP="0061240D">
      <w:pPr>
        <w:rPr>
          <w:rFonts w:cs="Arial"/>
          <w:sz w:val="24"/>
          <w:szCs w:val="24"/>
        </w:rPr>
      </w:pPr>
      <w:r w:rsidRPr="00FE56A1">
        <w:rPr>
          <w:rFonts w:ascii="ScalaSansPro-Regular" w:hAnsi="ScalaSansPro-Regular"/>
          <w:sz w:val="24"/>
          <w:szCs w:val="24"/>
        </w:rPr>
        <w:t>Unter dem Motto „</w:t>
      </w:r>
      <w:r w:rsidR="00FE56A1">
        <w:rPr>
          <w:rFonts w:ascii="ScalaSansPro-Regular" w:hAnsi="ScalaSansPro-Regular"/>
          <w:sz w:val="24"/>
          <w:szCs w:val="24"/>
        </w:rPr>
        <w:t>Klingendes Altheim</w:t>
      </w:r>
      <w:r w:rsidRPr="00FE56A1">
        <w:rPr>
          <w:rFonts w:ascii="ScalaSansPro-Regular" w:hAnsi="ScalaSansPro-Regular"/>
          <w:sz w:val="24"/>
          <w:szCs w:val="24"/>
        </w:rPr>
        <w:t xml:space="preserve">“ gibt es im Rahmen des </w:t>
      </w:r>
      <w:r w:rsidR="00CB2137" w:rsidRPr="00FE56A1">
        <w:rPr>
          <w:rFonts w:ascii="ScalaSansPro-Regular" w:hAnsi="ScalaSansPro-Regular"/>
          <w:sz w:val="24"/>
          <w:szCs w:val="24"/>
        </w:rPr>
        <w:t xml:space="preserve">heurigen </w:t>
      </w:r>
      <w:r w:rsidR="000E5CD7">
        <w:rPr>
          <w:rFonts w:ascii="ScalaSansPro-Regular" w:hAnsi="ScalaSansPro-Regular"/>
          <w:sz w:val="24"/>
          <w:szCs w:val="24"/>
        </w:rPr>
        <w:t xml:space="preserve">Musikfestes in Altheim </w:t>
      </w:r>
      <w:r w:rsidRPr="00FE56A1">
        <w:rPr>
          <w:rFonts w:ascii="ScalaSansPro-Regular" w:hAnsi="ScalaSansPro-Regular"/>
          <w:sz w:val="24"/>
          <w:szCs w:val="24"/>
        </w:rPr>
        <w:t>eine wunderbare Gelegenheit, einen Spaziergang durch d</w:t>
      </w:r>
      <w:r w:rsidR="00F316EC">
        <w:rPr>
          <w:rFonts w:ascii="ScalaSansPro-Regular" w:hAnsi="ScalaSansPro-Regular"/>
          <w:sz w:val="24"/>
          <w:szCs w:val="24"/>
        </w:rPr>
        <w:t>ie Stadt</w:t>
      </w:r>
      <w:r w:rsidRPr="00FE56A1">
        <w:rPr>
          <w:rFonts w:ascii="ScalaSansPro-Regular" w:hAnsi="ScalaSansPro-Regular"/>
          <w:sz w:val="24"/>
          <w:szCs w:val="24"/>
        </w:rPr>
        <w:t xml:space="preserve"> mit musikalischem Genuss zu verbinden!</w:t>
      </w:r>
      <w:r w:rsidR="003D5476" w:rsidRPr="00FE56A1">
        <w:rPr>
          <w:rFonts w:ascii="ScalaSansPro-Regular" w:hAnsi="ScalaSansPro-Regular"/>
          <w:sz w:val="24"/>
          <w:szCs w:val="24"/>
        </w:rPr>
        <w:t xml:space="preserve"> Drei </w:t>
      </w:r>
      <w:r w:rsidR="00B94307">
        <w:rPr>
          <w:rFonts w:ascii="ScalaSansPro-Regular" w:hAnsi="ScalaSansPro-Regular"/>
          <w:sz w:val="24"/>
          <w:szCs w:val="24"/>
        </w:rPr>
        <w:t>Outdoor-</w:t>
      </w:r>
      <w:r w:rsidR="007D5E2A">
        <w:rPr>
          <w:rFonts w:ascii="ScalaSansPro-Regular" w:hAnsi="ScalaSansPro-Regular"/>
          <w:sz w:val="24"/>
          <w:szCs w:val="24"/>
        </w:rPr>
        <w:t>Plätze</w:t>
      </w:r>
      <w:r w:rsidR="003D5476" w:rsidRPr="00FE56A1">
        <w:rPr>
          <w:rFonts w:ascii="ScalaSansPro-Regular" w:hAnsi="ScalaSansPro-Regular"/>
          <w:sz w:val="24"/>
          <w:szCs w:val="24"/>
        </w:rPr>
        <w:t xml:space="preserve"> bieten eine perfekte Bühne für Jugendorchester oder auch Ensembles jeder </w:t>
      </w:r>
      <w:r w:rsidR="00CB2137" w:rsidRPr="00FE56A1">
        <w:rPr>
          <w:rFonts w:ascii="ScalaSansPro-Regular" w:hAnsi="ScalaSansPro-Regular"/>
          <w:sz w:val="24"/>
          <w:szCs w:val="24"/>
        </w:rPr>
        <w:t xml:space="preserve">Zusammensetzung und </w:t>
      </w:r>
      <w:r w:rsidR="003D5476" w:rsidRPr="00FE56A1">
        <w:rPr>
          <w:rFonts w:ascii="ScalaSansPro-Regular" w:hAnsi="ScalaSansPro-Regular"/>
          <w:sz w:val="24"/>
          <w:szCs w:val="24"/>
        </w:rPr>
        <w:t>Größe.</w:t>
      </w:r>
      <w:r w:rsidRPr="00FE56A1">
        <w:rPr>
          <w:rFonts w:ascii="ScalaSansPro-Regular" w:hAnsi="ScalaSansPro-Regular"/>
          <w:sz w:val="24"/>
          <w:szCs w:val="24"/>
        </w:rPr>
        <w:br/>
        <w:t xml:space="preserve"> </w:t>
      </w:r>
      <w:r w:rsidR="0061240D" w:rsidRPr="00FE56A1">
        <w:rPr>
          <w:rFonts w:ascii="ScalaSansPro-Regular" w:hAnsi="ScalaSansPro-Regular"/>
          <w:sz w:val="24"/>
          <w:szCs w:val="24"/>
        </w:rPr>
        <w:t xml:space="preserve"> </w:t>
      </w:r>
      <w:r w:rsidR="0061240D" w:rsidRPr="00FE56A1">
        <w:rPr>
          <w:rFonts w:ascii="ScalaSansPro-Regular" w:hAnsi="ScalaSansPro-Regular"/>
          <w:sz w:val="24"/>
          <w:szCs w:val="24"/>
        </w:rPr>
        <w:br/>
      </w:r>
      <w:r w:rsidR="00B67A75">
        <w:rPr>
          <w:rFonts w:ascii="ScalaSansPro-Regular" w:hAnsi="ScalaSansPro-Regular"/>
          <w:sz w:val="24"/>
          <w:szCs w:val="24"/>
        </w:rPr>
        <w:t>Für den Fall, dass der Wettergott nicht mitspielen sollte, stehen auch ausreichend Möglichkeiten für Bühnen in Innenräumen zur Verfügung.</w:t>
      </w:r>
      <w:r w:rsidR="00B67A75">
        <w:rPr>
          <w:rFonts w:ascii="ScalaSansPro-Regular" w:hAnsi="ScalaSansPro-Regular"/>
          <w:sz w:val="24"/>
          <w:szCs w:val="24"/>
        </w:rPr>
        <w:br/>
      </w:r>
    </w:p>
    <w:p w14:paraId="60173461" w14:textId="77777777" w:rsidR="002476A0" w:rsidRPr="00B67A75" w:rsidRDefault="002476A0" w:rsidP="002476A0">
      <w:pPr>
        <w:rPr>
          <w:rFonts w:ascii="Barbershop in Thailand" w:hAnsi="Barbershop in Thailand"/>
          <w:b/>
          <w:bCs/>
          <w:color w:val="702272"/>
          <w:sz w:val="36"/>
          <w:szCs w:val="36"/>
          <w:lang w:val="de-AT"/>
        </w:rPr>
      </w:pPr>
      <w:r w:rsidRPr="00B67A75">
        <w:rPr>
          <w:rFonts w:ascii="Barbershop in Thailand" w:hAnsi="Barbershop in Thailand"/>
          <w:b/>
          <w:bCs/>
          <w:color w:val="702272"/>
          <w:sz w:val="36"/>
          <w:szCs w:val="36"/>
          <w:lang w:val="de-AT"/>
        </w:rPr>
        <w:t>Welche Musikgruppen?</w:t>
      </w:r>
    </w:p>
    <w:p w14:paraId="226FF273" w14:textId="77777777" w:rsidR="00B67A75" w:rsidRPr="001F33D5" w:rsidRDefault="00B67A75" w:rsidP="00B67A75">
      <w:pPr>
        <w:pStyle w:val="Listenabsatz"/>
        <w:numPr>
          <w:ilvl w:val="0"/>
          <w:numId w:val="6"/>
        </w:numPr>
        <w:rPr>
          <w:rFonts w:ascii="ScalaSansPro-Regular" w:hAnsi="ScalaSansPro-Regular"/>
          <w:sz w:val="24"/>
          <w:szCs w:val="24"/>
          <w:lang w:val="de-DE"/>
        </w:rPr>
      </w:pPr>
      <w:r w:rsidRPr="001F33D5">
        <w:rPr>
          <w:rFonts w:ascii="ScalaSansPro-Regular" w:hAnsi="ScalaSansPro-Regular"/>
          <w:sz w:val="24"/>
          <w:szCs w:val="24"/>
          <w:lang w:val="de-DE"/>
        </w:rPr>
        <w:t>Jugendorchester</w:t>
      </w:r>
    </w:p>
    <w:p w14:paraId="75416678" w14:textId="29B5414F" w:rsidR="002476A0" w:rsidRPr="001F33D5" w:rsidRDefault="002476A0" w:rsidP="002476A0">
      <w:pPr>
        <w:pStyle w:val="Listenabsatz"/>
        <w:numPr>
          <w:ilvl w:val="0"/>
          <w:numId w:val="6"/>
        </w:numPr>
        <w:rPr>
          <w:rFonts w:ascii="ScalaSansPro-Regular" w:hAnsi="ScalaSansPro-Regular"/>
          <w:sz w:val="24"/>
          <w:szCs w:val="24"/>
          <w:lang w:val="de-DE"/>
        </w:rPr>
      </w:pPr>
      <w:r w:rsidRPr="001F33D5">
        <w:rPr>
          <w:rFonts w:ascii="ScalaSansPro-Regular" w:hAnsi="ScalaSansPro-Regular"/>
          <w:sz w:val="24"/>
          <w:szCs w:val="24"/>
          <w:lang w:val="de-DE"/>
        </w:rPr>
        <w:t>Ensembles jeden Alters</w:t>
      </w:r>
      <w:r w:rsidR="00EE6D6B">
        <w:rPr>
          <w:rFonts w:ascii="ScalaSansPro-Regular" w:hAnsi="ScalaSansPro-Regular"/>
          <w:sz w:val="24"/>
          <w:szCs w:val="24"/>
          <w:lang w:val="de-DE"/>
        </w:rPr>
        <w:t xml:space="preserve"> und Besetzung</w:t>
      </w:r>
    </w:p>
    <w:p w14:paraId="00BA6FD8" w14:textId="77777777" w:rsidR="002476A0" w:rsidRPr="001F33D5" w:rsidRDefault="002476A0" w:rsidP="002476A0">
      <w:pPr>
        <w:pStyle w:val="Listenabsatz"/>
        <w:rPr>
          <w:rFonts w:ascii="ScalaSansPro-Regular" w:hAnsi="ScalaSansPro-Regular"/>
          <w:sz w:val="24"/>
          <w:szCs w:val="24"/>
          <w:lang w:val="de-DE"/>
        </w:rPr>
      </w:pPr>
    </w:p>
    <w:p w14:paraId="0B6163D3" w14:textId="171CE09D" w:rsidR="0061240D" w:rsidRPr="001F33D5" w:rsidRDefault="0061240D" w:rsidP="0061240D">
      <w:pPr>
        <w:rPr>
          <w:rFonts w:ascii="ScalaSansPro-Regular" w:hAnsi="ScalaSansPro-Regular"/>
          <w:sz w:val="24"/>
          <w:szCs w:val="24"/>
        </w:rPr>
      </w:pPr>
      <w:r w:rsidRPr="00662699">
        <w:rPr>
          <w:rFonts w:ascii="Barbershop in Thailand" w:hAnsi="Barbershop in Thailand"/>
          <w:b/>
          <w:bCs/>
          <w:color w:val="702272"/>
          <w:sz w:val="36"/>
          <w:szCs w:val="36"/>
          <w:lang w:val="de-AT"/>
        </w:rPr>
        <w:t>Wann:</w:t>
      </w:r>
      <w:r>
        <w:rPr>
          <w:rFonts w:cs="Arial"/>
          <w:b/>
          <w:sz w:val="24"/>
          <w:szCs w:val="24"/>
        </w:rPr>
        <w:t xml:space="preserve"> </w:t>
      </w:r>
      <w:r w:rsidR="003D5476">
        <w:rPr>
          <w:rFonts w:cs="Arial"/>
          <w:b/>
          <w:sz w:val="24"/>
          <w:szCs w:val="24"/>
        </w:rPr>
        <w:t xml:space="preserve"> </w:t>
      </w:r>
      <w:r w:rsidRPr="005708A1">
        <w:rPr>
          <w:rFonts w:ascii="ScalaSansPro-Regular" w:hAnsi="ScalaSansPro-Regular"/>
          <w:b/>
          <w:bCs/>
          <w:sz w:val="24"/>
          <w:szCs w:val="24"/>
        </w:rPr>
        <w:t xml:space="preserve">Samstag, </w:t>
      </w:r>
      <w:r w:rsidR="00C16E5F" w:rsidRPr="005708A1">
        <w:rPr>
          <w:rFonts w:ascii="ScalaSansPro-Regular" w:hAnsi="ScalaSansPro-Regular"/>
          <w:b/>
          <w:bCs/>
          <w:sz w:val="24"/>
          <w:szCs w:val="24"/>
        </w:rPr>
        <w:t>10</w:t>
      </w:r>
      <w:r w:rsidR="003D5476" w:rsidRPr="005708A1">
        <w:rPr>
          <w:rFonts w:ascii="ScalaSansPro-Regular" w:hAnsi="ScalaSansPro-Regular"/>
          <w:b/>
          <w:bCs/>
          <w:sz w:val="24"/>
          <w:szCs w:val="24"/>
        </w:rPr>
        <w:t>. Juni 20</w:t>
      </w:r>
      <w:r w:rsidR="00C16E5F" w:rsidRPr="005708A1">
        <w:rPr>
          <w:rFonts w:ascii="ScalaSansPro-Regular" w:hAnsi="ScalaSansPro-Regular"/>
          <w:b/>
          <w:bCs/>
          <w:sz w:val="24"/>
          <w:szCs w:val="24"/>
        </w:rPr>
        <w:t>23</w:t>
      </w:r>
      <w:r w:rsidRPr="00662699">
        <w:rPr>
          <w:rFonts w:ascii="ScalaSansPro-Regular" w:hAnsi="ScalaSansPro-Regular"/>
          <w:sz w:val="24"/>
          <w:szCs w:val="24"/>
        </w:rPr>
        <w:t xml:space="preserve">, Beginn </w:t>
      </w:r>
      <w:r w:rsidR="003D5476" w:rsidRPr="00662699">
        <w:rPr>
          <w:rFonts w:ascii="ScalaSansPro-Regular" w:hAnsi="ScalaSansPro-Regular"/>
          <w:sz w:val="24"/>
          <w:szCs w:val="24"/>
        </w:rPr>
        <w:t xml:space="preserve">ca. </w:t>
      </w:r>
      <w:r w:rsidRPr="00662699">
        <w:rPr>
          <w:rFonts w:ascii="ScalaSansPro-Regular" w:hAnsi="ScalaSansPro-Regular"/>
          <w:sz w:val="24"/>
          <w:szCs w:val="24"/>
        </w:rPr>
        <w:t xml:space="preserve">13.30 Uhr, Ende </w:t>
      </w:r>
      <w:r w:rsidR="003D5476" w:rsidRPr="00662699">
        <w:rPr>
          <w:rFonts w:ascii="ScalaSansPro-Regular" w:hAnsi="ScalaSansPro-Regular"/>
          <w:sz w:val="24"/>
          <w:szCs w:val="24"/>
        </w:rPr>
        <w:t xml:space="preserve">ca. </w:t>
      </w:r>
      <w:r w:rsidRPr="00662699">
        <w:rPr>
          <w:rFonts w:ascii="ScalaSansPro-Regular" w:hAnsi="ScalaSansPro-Regular"/>
          <w:sz w:val="24"/>
          <w:szCs w:val="24"/>
        </w:rPr>
        <w:t>17 Uhr</w:t>
      </w:r>
      <w:r w:rsidRPr="00662699">
        <w:rPr>
          <w:rFonts w:ascii="ScalaSansPro-Regular" w:hAnsi="ScalaSansPro-Regular"/>
          <w:sz w:val="24"/>
          <w:szCs w:val="24"/>
        </w:rPr>
        <w:br/>
      </w:r>
      <w:r w:rsidRPr="001F33D5">
        <w:rPr>
          <w:rFonts w:ascii="ScalaSansPro-Regular" w:hAnsi="ScalaSansPro-Regular"/>
          <w:sz w:val="24"/>
          <w:szCs w:val="24"/>
        </w:rPr>
        <w:t>Genaue Zeiten werden nach Einteilung bekannt gegeben</w:t>
      </w:r>
      <w:r w:rsidR="003D5476" w:rsidRPr="001F33D5">
        <w:rPr>
          <w:rFonts w:ascii="ScalaSansPro-Regular" w:hAnsi="ScalaSansPro-Regular"/>
          <w:sz w:val="24"/>
          <w:szCs w:val="24"/>
        </w:rPr>
        <w:t xml:space="preserve"> (je nach Anzahl der Teilnehmer).</w:t>
      </w:r>
      <w:r w:rsidR="00E810BF">
        <w:rPr>
          <w:rFonts w:ascii="ScalaSansPro-Regular" w:hAnsi="ScalaSansPro-Regular"/>
          <w:sz w:val="24"/>
          <w:szCs w:val="24"/>
        </w:rPr>
        <w:br/>
        <w:t xml:space="preserve">Die </w:t>
      </w:r>
      <w:r w:rsidR="00E810BF" w:rsidRPr="008550A7">
        <w:rPr>
          <w:rFonts w:ascii="ScalaSansPro-Regular" w:hAnsi="ScalaSansPro-Regular"/>
          <w:b/>
          <w:bCs/>
          <w:sz w:val="24"/>
          <w:szCs w:val="24"/>
        </w:rPr>
        <w:t>Spielzeit pro Jugendorchester oder Ensemble</w:t>
      </w:r>
      <w:r w:rsidR="00E810BF">
        <w:rPr>
          <w:rFonts w:ascii="ScalaSansPro-Regular" w:hAnsi="ScalaSansPro-Regular"/>
          <w:sz w:val="24"/>
          <w:szCs w:val="24"/>
        </w:rPr>
        <w:t xml:space="preserve"> sollte </w:t>
      </w:r>
      <w:r w:rsidR="00612BB2">
        <w:rPr>
          <w:rFonts w:ascii="ScalaSansPro-Regular" w:hAnsi="ScalaSansPro-Regular"/>
          <w:sz w:val="24"/>
          <w:szCs w:val="24"/>
        </w:rPr>
        <w:t xml:space="preserve">mind. </w:t>
      </w:r>
      <w:r w:rsidR="00E810BF">
        <w:rPr>
          <w:rFonts w:ascii="ScalaSansPro-Regular" w:hAnsi="ScalaSansPro-Regular"/>
          <w:sz w:val="24"/>
          <w:szCs w:val="24"/>
        </w:rPr>
        <w:t>30</w:t>
      </w:r>
      <w:r w:rsidR="004C4E47">
        <w:rPr>
          <w:rFonts w:ascii="ScalaSansPro-Regular" w:hAnsi="ScalaSansPro-Regular"/>
          <w:sz w:val="24"/>
          <w:szCs w:val="24"/>
        </w:rPr>
        <w:t xml:space="preserve"> Minuten und </w:t>
      </w:r>
      <w:r w:rsidR="00936357">
        <w:rPr>
          <w:rFonts w:ascii="ScalaSansPro-Regular" w:hAnsi="ScalaSansPro-Regular"/>
          <w:sz w:val="24"/>
          <w:szCs w:val="24"/>
        </w:rPr>
        <w:br/>
      </w:r>
      <w:r w:rsidR="008550A7">
        <w:rPr>
          <w:rFonts w:ascii="ScalaSansPro-Regular" w:hAnsi="ScalaSansPro-Regular"/>
          <w:sz w:val="24"/>
          <w:szCs w:val="24"/>
        </w:rPr>
        <w:t xml:space="preserve">max. 1 Stunde </w:t>
      </w:r>
      <w:r w:rsidR="004C4E47">
        <w:rPr>
          <w:rFonts w:ascii="ScalaSansPro-Regular" w:hAnsi="ScalaSansPro-Regular"/>
          <w:sz w:val="24"/>
          <w:szCs w:val="24"/>
        </w:rPr>
        <w:t>betragen</w:t>
      </w:r>
      <w:r w:rsidR="008550A7">
        <w:rPr>
          <w:rFonts w:ascii="ScalaSansPro-Regular" w:hAnsi="ScalaSansPro-Regular"/>
          <w:sz w:val="24"/>
          <w:szCs w:val="24"/>
        </w:rPr>
        <w:t>.</w:t>
      </w:r>
      <w:r w:rsidR="00B34D0B">
        <w:rPr>
          <w:rFonts w:ascii="ScalaSansPro-Regular" w:hAnsi="ScalaSansPro-Regular"/>
          <w:sz w:val="24"/>
          <w:szCs w:val="24"/>
        </w:rPr>
        <w:br/>
      </w:r>
    </w:p>
    <w:p w14:paraId="323F4B87" w14:textId="18C87DF0" w:rsidR="0061240D" w:rsidRDefault="0061240D" w:rsidP="00CA56F4">
      <w:pPr>
        <w:ind w:right="-284"/>
        <w:rPr>
          <w:rFonts w:eastAsia="+mn-ea" w:cs="+mn-cs"/>
          <w:kern w:val="24"/>
          <w:sz w:val="24"/>
          <w:szCs w:val="24"/>
        </w:rPr>
      </w:pPr>
      <w:r w:rsidRPr="00C72DA9">
        <w:rPr>
          <w:rFonts w:ascii="Barbershop in Thailand" w:hAnsi="Barbershop in Thailand"/>
          <w:b/>
          <w:bCs/>
          <w:color w:val="702272"/>
          <w:sz w:val="36"/>
          <w:szCs w:val="36"/>
          <w:lang w:val="de-AT"/>
        </w:rPr>
        <w:t xml:space="preserve">Wo: </w:t>
      </w:r>
      <w:r w:rsidR="005708A1">
        <w:rPr>
          <w:rFonts w:ascii="ScalaSansPro-Regular" w:hAnsi="ScalaSansPro-Regular"/>
          <w:b/>
          <w:sz w:val="24"/>
          <w:szCs w:val="24"/>
        </w:rPr>
        <w:t>Altheim</w:t>
      </w:r>
      <w:r w:rsidR="003D5476" w:rsidRPr="00C03F7C">
        <w:rPr>
          <w:rFonts w:ascii="ScalaSansPro-Regular" w:hAnsi="ScalaSansPro-Regular"/>
          <w:b/>
          <w:sz w:val="24"/>
          <w:szCs w:val="24"/>
        </w:rPr>
        <w:t xml:space="preserve">, im </w:t>
      </w:r>
      <w:r w:rsidR="005708A1">
        <w:rPr>
          <w:rFonts w:ascii="ScalaSansPro-Regular" w:hAnsi="ScalaSansPro-Regular"/>
          <w:b/>
          <w:sz w:val="24"/>
          <w:szCs w:val="24"/>
        </w:rPr>
        <w:t>Stadt</w:t>
      </w:r>
      <w:r w:rsidR="003D5476" w:rsidRPr="00C03F7C">
        <w:rPr>
          <w:rFonts w:ascii="ScalaSansPro-Regular" w:hAnsi="ScalaSansPro-Regular"/>
          <w:b/>
          <w:sz w:val="24"/>
          <w:szCs w:val="24"/>
        </w:rPr>
        <w:t>zentrum</w:t>
      </w:r>
      <w:r w:rsidRPr="00C03F7C">
        <w:rPr>
          <w:rFonts w:ascii="ScalaSansPro-Regular" w:hAnsi="ScalaSansPro-Regular"/>
          <w:b/>
          <w:sz w:val="24"/>
          <w:szCs w:val="24"/>
        </w:rPr>
        <w:br/>
      </w:r>
      <w:r w:rsidRPr="001F33D5">
        <w:rPr>
          <w:rFonts w:ascii="ScalaSansPro-Regular" w:hAnsi="ScalaSansPro-Regular"/>
          <w:sz w:val="24"/>
          <w:szCs w:val="24"/>
        </w:rPr>
        <w:t xml:space="preserve">Bei Schönwetter: </w:t>
      </w:r>
      <w:r w:rsidR="00CA56F4">
        <w:rPr>
          <w:rFonts w:ascii="ScalaSansPro-Regular" w:hAnsi="ScalaSansPro-Regular"/>
          <w:sz w:val="24"/>
          <w:szCs w:val="24"/>
        </w:rPr>
        <w:t xml:space="preserve">mind. </w:t>
      </w:r>
      <w:r w:rsidR="003D5476" w:rsidRPr="001F33D5">
        <w:rPr>
          <w:rFonts w:ascii="ScalaSansPro-Regular" w:hAnsi="ScalaSansPro-Regular"/>
          <w:sz w:val="24"/>
          <w:szCs w:val="24"/>
        </w:rPr>
        <w:t xml:space="preserve">3 </w:t>
      </w:r>
      <w:r w:rsidR="00A93B02">
        <w:rPr>
          <w:rFonts w:ascii="ScalaSansPro-Regular" w:hAnsi="ScalaSansPro-Regular"/>
          <w:sz w:val="24"/>
          <w:szCs w:val="24"/>
        </w:rPr>
        <w:t>Bühnen auf Plätzen im Freien</w:t>
      </w:r>
      <w:r w:rsidR="003D5476" w:rsidRPr="001F33D5">
        <w:rPr>
          <w:rFonts w:ascii="ScalaSansPro-Regular" w:hAnsi="ScalaSansPro-Regular"/>
          <w:sz w:val="24"/>
          <w:szCs w:val="24"/>
        </w:rPr>
        <w:t xml:space="preserve"> stehen als Auftrittsorte zur Verfügung</w:t>
      </w:r>
      <w:r w:rsidRPr="001F33D5">
        <w:rPr>
          <w:rFonts w:ascii="ScalaSansPro-Regular" w:hAnsi="ScalaSansPro-Regular"/>
          <w:sz w:val="24"/>
          <w:szCs w:val="24"/>
        </w:rPr>
        <w:t xml:space="preserve"> </w:t>
      </w:r>
      <w:r w:rsidRPr="001F33D5">
        <w:rPr>
          <w:rFonts w:ascii="ScalaSansPro-Regular" w:hAnsi="ScalaSansPro-Regular"/>
          <w:sz w:val="24"/>
          <w:szCs w:val="24"/>
        </w:rPr>
        <w:br/>
        <w:t xml:space="preserve">Bei Schlechtwetter: </w:t>
      </w:r>
      <w:r w:rsidR="00CA56F4">
        <w:rPr>
          <w:rFonts w:ascii="ScalaSansPro-Regular" w:hAnsi="ScalaSansPro-Regular"/>
          <w:sz w:val="24"/>
          <w:szCs w:val="24"/>
        </w:rPr>
        <w:t xml:space="preserve">mind. </w:t>
      </w:r>
      <w:r w:rsidR="004E5546">
        <w:rPr>
          <w:rFonts w:ascii="ScalaSansPro-Regular" w:hAnsi="ScalaSansPro-Regular"/>
          <w:sz w:val="24"/>
          <w:szCs w:val="24"/>
        </w:rPr>
        <w:t>3</w:t>
      </w:r>
      <w:r w:rsidR="003D5476" w:rsidRPr="001F33D5">
        <w:rPr>
          <w:rFonts w:ascii="ScalaSansPro-Regular" w:hAnsi="ScalaSansPro-Regular"/>
          <w:sz w:val="24"/>
          <w:szCs w:val="24"/>
        </w:rPr>
        <w:t xml:space="preserve"> </w:t>
      </w:r>
      <w:r w:rsidR="004E5546">
        <w:rPr>
          <w:rFonts w:ascii="ScalaSansPro-Regular" w:hAnsi="ScalaSansPro-Regular"/>
          <w:sz w:val="24"/>
          <w:szCs w:val="24"/>
        </w:rPr>
        <w:t>Bühnen in Innenräumen</w:t>
      </w:r>
      <w:r w:rsidR="003D5476" w:rsidRPr="001F33D5">
        <w:rPr>
          <w:rFonts w:ascii="ScalaSansPro-Regular" w:hAnsi="ScalaSansPro-Regular"/>
          <w:sz w:val="24"/>
          <w:szCs w:val="24"/>
        </w:rPr>
        <w:t xml:space="preserve"> stehen zur Verfügung </w:t>
      </w:r>
      <w:r w:rsidR="008E6533" w:rsidRPr="001F33D5">
        <w:rPr>
          <w:rFonts w:ascii="ScalaSansPro-Regular" w:hAnsi="ScalaSansPro-Regular"/>
          <w:sz w:val="24"/>
          <w:szCs w:val="24"/>
        </w:rPr>
        <w:br/>
      </w:r>
      <w:r w:rsidR="00864E35" w:rsidRPr="001F33D5">
        <w:rPr>
          <w:rFonts w:ascii="ScalaSansPro-Regular" w:hAnsi="ScalaSansPro-Regular"/>
          <w:sz w:val="24"/>
          <w:szCs w:val="24"/>
        </w:rPr>
        <w:t>Die Zuteilung der Musikgruppen zu den Auftrittsorten erfolgt nach Anmeldeschluss.</w:t>
      </w:r>
      <w:r w:rsidR="00864E35" w:rsidRPr="00864E35">
        <w:rPr>
          <w:rFonts w:eastAsia="+mn-ea" w:cs="+mn-cs"/>
          <w:kern w:val="24"/>
          <w:sz w:val="24"/>
          <w:szCs w:val="24"/>
        </w:rPr>
        <w:t xml:space="preserve"> </w:t>
      </w:r>
    </w:p>
    <w:p w14:paraId="41415006" w14:textId="77777777" w:rsidR="00557F08" w:rsidRPr="00864E35" w:rsidRDefault="00557F08" w:rsidP="008D2190">
      <w:pPr>
        <w:rPr>
          <w:rFonts w:eastAsia="+mn-ea" w:cs="+mn-cs"/>
          <w:kern w:val="24"/>
          <w:sz w:val="24"/>
          <w:szCs w:val="24"/>
        </w:rPr>
      </w:pPr>
    </w:p>
    <w:p w14:paraId="01A7CD70" w14:textId="018B0310" w:rsidR="00557F08" w:rsidRPr="00972116" w:rsidRDefault="00557F08" w:rsidP="00557F08">
      <w:pPr>
        <w:ind w:right="-142"/>
        <w:rPr>
          <w:rFonts w:ascii="ScalaSansPro-Regular" w:hAnsi="ScalaSansPro-Regular"/>
          <w:b/>
          <w:sz w:val="24"/>
          <w:szCs w:val="24"/>
        </w:rPr>
      </w:pPr>
      <w:r w:rsidRPr="001F33D5">
        <w:rPr>
          <w:rFonts w:ascii="ScalaSansPro-Regular" w:hAnsi="ScalaSansPro-Regular"/>
          <w:sz w:val="24"/>
          <w:szCs w:val="24"/>
        </w:rPr>
        <w:t xml:space="preserve">Anmeldungen bitte mit beiliegendem </w:t>
      </w:r>
      <w:r w:rsidRPr="00C03F7C">
        <w:rPr>
          <w:rFonts w:ascii="ScalaSansPro-Regular" w:hAnsi="ScalaSansPro-Regular"/>
          <w:b/>
          <w:sz w:val="24"/>
          <w:szCs w:val="24"/>
        </w:rPr>
        <w:t>Anmeldeformular bis spätestens 1</w:t>
      </w:r>
      <w:r w:rsidR="00495947">
        <w:rPr>
          <w:rFonts w:ascii="ScalaSansPro-Regular" w:hAnsi="ScalaSansPro-Regular"/>
          <w:b/>
          <w:sz w:val="24"/>
          <w:szCs w:val="24"/>
        </w:rPr>
        <w:t>5</w:t>
      </w:r>
      <w:r w:rsidRPr="00C03F7C">
        <w:rPr>
          <w:rFonts w:ascii="ScalaSansPro-Regular" w:hAnsi="ScalaSansPro-Regular"/>
          <w:b/>
          <w:sz w:val="24"/>
          <w:szCs w:val="24"/>
        </w:rPr>
        <w:t>. April 20</w:t>
      </w:r>
      <w:r w:rsidR="00495947">
        <w:rPr>
          <w:rFonts w:ascii="ScalaSansPro-Regular" w:hAnsi="ScalaSansPro-Regular"/>
          <w:b/>
          <w:sz w:val="24"/>
          <w:szCs w:val="24"/>
        </w:rPr>
        <w:t>23</w:t>
      </w:r>
      <w:r w:rsidRPr="00972116">
        <w:rPr>
          <w:rFonts w:ascii="ScalaSansPro-Regular" w:hAnsi="ScalaSansPro-Regular"/>
          <w:b/>
          <w:sz w:val="24"/>
          <w:szCs w:val="24"/>
        </w:rPr>
        <w:t xml:space="preserve"> an die Bezirksjugendreferentin senden: per </w:t>
      </w:r>
      <w:r w:rsidR="00972116" w:rsidRPr="00972116">
        <w:rPr>
          <w:rFonts w:ascii="ScalaSansPro-Regular" w:hAnsi="ScalaSansPro-Regular"/>
          <w:b/>
          <w:sz w:val="24"/>
          <w:szCs w:val="24"/>
        </w:rPr>
        <w:t>E-Mail</w:t>
      </w:r>
      <w:r w:rsidRPr="00972116">
        <w:rPr>
          <w:rFonts w:ascii="ScalaSansPro-Regular" w:hAnsi="ScalaSansPro-Regular"/>
          <w:b/>
          <w:sz w:val="24"/>
          <w:szCs w:val="24"/>
        </w:rPr>
        <w:t xml:space="preserve"> an </w:t>
      </w:r>
      <w:hyperlink r:id="rId9" w:history="1">
        <w:r w:rsidRPr="00972116">
          <w:rPr>
            <w:rFonts w:ascii="ScalaSansPro-Regular" w:hAnsi="ScalaSansPro-Regular"/>
            <w:b/>
            <w:sz w:val="24"/>
            <w:szCs w:val="24"/>
          </w:rPr>
          <w:t>martinakohlmann@gmx.at</w:t>
        </w:r>
      </w:hyperlink>
      <w:r w:rsidRPr="00972116">
        <w:rPr>
          <w:rFonts w:ascii="ScalaSansPro-Regular" w:hAnsi="ScalaSansPro-Regular"/>
          <w:b/>
          <w:sz w:val="24"/>
          <w:szCs w:val="24"/>
        </w:rPr>
        <w:t xml:space="preserve"> </w:t>
      </w:r>
    </w:p>
    <w:p w14:paraId="1D80F5FD" w14:textId="5422AD72" w:rsidR="00557F08" w:rsidRPr="001F33D5" w:rsidRDefault="00471FCB" w:rsidP="00557F08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I</w:t>
      </w:r>
      <w:r w:rsidR="00557F08" w:rsidRPr="001F33D5">
        <w:rPr>
          <w:rFonts w:ascii="ScalaSansPro-Regular" w:hAnsi="ScalaSansPro-Regular"/>
          <w:sz w:val="24"/>
          <w:szCs w:val="24"/>
        </w:rPr>
        <w:t xml:space="preserve">ch freue mich auf </w:t>
      </w:r>
      <w:r w:rsidR="00FA511B">
        <w:rPr>
          <w:rFonts w:ascii="ScalaSansPro-Regular" w:hAnsi="ScalaSansPro-Regular"/>
          <w:sz w:val="24"/>
          <w:szCs w:val="24"/>
        </w:rPr>
        <w:t>e</w:t>
      </w:r>
      <w:r w:rsidR="00557F08" w:rsidRPr="001F33D5">
        <w:rPr>
          <w:rFonts w:ascii="ScalaSansPro-Regular" w:hAnsi="ScalaSansPro-Regular"/>
          <w:sz w:val="24"/>
          <w:szCs w:val="24"/>
        </w:rPr>
        <w:t>ure Anmeldungen!</w:t>
      </w:r>
      <w:r w:rsidR="00091C91">
        <w:rPr>
          <w:rFonts w:ascii="ScalaSansPro-Regular" w:hAnsi="ScalaSansPro-Regular"/>
          <w:sz w:val="24"/>
          <w:szCs w:val="24"/>
        </w:rPr>
        <w:t xml:space="preserve"> </w:t>
      </w:r>
      <w:r w:rsidR="00091C91">
        <w:rPr>
          <w:rFonts w:ascii="ScalaSansPro-Regular" w:hAnsi="ScalaSansPro-Regular"/>
          <w:sz w:val="24"/>
          <w:szCs w:val="24"/>
        </w:rPr>
        <w:br/>
      </w:r>
      <w:r w:rsidR="00557F08" w:rsidRPr="001F33D5">
        <w:rPr>
          <w:rFonts w:ascii="ScalaSansPro-Regular" w:hAnsi="ScalaSansPro-Regular"/>
          <w:sz w:val="24"/>
          <w:szCs w:val="24"/>
        </w:rPr>
        <w:t>Martina Kohlmann</w:t>
      </w:r>
      <w:r w:rsidR="00557F08" w:rsidRPr="001F33D5">
        <w:rPr>
          <w:rFonts w:ascii="ScalaSansPro-Regular" w:hAnsi="ScalaSansPro-Regular"/>
          <w:sz w:val="24"/>
          <w:szCs w:val="24"/>
        </w:rPr>
        <w:br/>
        <w:t>Bezirksjugendreferentin</w:t>
      </w:r>
    </w:p>
    <w:p w14:paraId="7769BC81" w14:textId="27074D1B" w:rsidR="00DE62C6" w:rsidRPr="00FA0AE0" w:rsidRDefault="00612926" w:rsidP="00890A8A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egoe Print" w:hAnsi="Segoe Print"/>
          <w:b/>
          <w:noProof/>
          <w:color w:val="C00000"/>
          <w:sz w:val="34"/>
          <w:szCs w:val="34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17D0FDED" wp14:editId="63E8B86B">
            <wp:simplePos x="0" y="0"/>
            <wp:positionH relativeFrom="margin">
              <wp:posOffset>4657090</wp:posOffset>
            </wp:positionH>
            <wp:positionV relativeFrom="margin">
              <wp:posOffset>-542925</wp:posOffset>
            </wp:positionV>
            <wp:extent cx="1477645" cy="1476375"/>
            <wp:effectExtent l="0" t="0" r="8255" b="9525"/>
            <wp:wrapSquare wrapText="bothSides"/>
            <wp:docPr id="6" name="Grafik 6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noProof/>
          <w:color w:val="C00000"/>
          <w:sz w:val="34"/>
          <w:szCs w:val="34"/>
          <w:u w:val="single"/>
        </w:rPr>
        <w:drawing>
          <wp:anchor distT="0" distB="0" distL="114300" distR="114300" simplePos="0" relativeHeight="251664384" behindDoc="0" locked="0" layoutInCell="1" allowOverlap="1" wp14:anchorId="0414A258" wp14:editId="5E25D38F">
            <wp:simplePos x="0" y="0"/>
            <wp:positionH relativeFrom="margin">
              <wp:posOffset>-76200</wp:posOffset>
            </wp:positionH>
            <wp:positionV relativeFrom="margin">
              <wp:posOffset>-561340</wp:posOffset>
            </wp:positionV>
            <wp:extent cx="2429510" cy="762000"/>
            <wp:effectExtent l="0" t="0" r="8890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1A527" w14:textId="77777777" w:rsidR="00E97196" w:rsidRDefault="00E97196" w:rsidP="00890A8A">
      <w:pPr>
        <w:jc w:val="both"/>
        <w:rPr>
          <w:rFonts w:ascii="ScalaSansPro-Regular" w:hAnsi="ScalaSansPro-Regular"/>
          <w:sz w:val="24"/>
          <w:szCs w:val="24"/>
          <w:lang w:val="de-AT"/>
        </w:rPr>
      </w:pPr>
    </w:p>
    <w:p w14:paraId="210687D9" w14:textId="77777777" w:rsidR="00612926" w:rsidRDefault="00612926" w:rsidP="00890A8A">
      <w:pPr>
        <w:jc w:val="both"/>
        <w:rPr>
          <w:rFonts w:ascii="Barbershop in Thailand" w:hAnsi="Barbershop in Thailand"/>
          <w:b/>
          <w:bCs/>
          <w:color w:val="702272"/>
          <w:sz w:val="52"/>
          <w:szCs w:val="52"/>
          <w:lang w:val="de-AT"/>
        </w:rPr>
      </w:pPr>
      <w:r w:rsidRPr="0006633C">
        <w:rPr>
          <w:rFonts w:ascii="Barbershop in Thailand" w:hAnsi="Barbershop in Thailand"/>
          <w:b/>
          <w:bCs/>
          <w:color w:val="702272"/>
          <w:sz w:val="52"/>
          <w:szCs w:val="52"/>
          <w:lang w:val="de-AT"/>
        </w:rPr>
        <w:t xml:space="preserve">„Klingendes Altheim“ </w:t>
      </w:r>
    </w:p>
    <w:p w14:paraId="2BA38B33" w14:textId="4C737338" w:rsidR="00E97196" w:rsidRPr="00612926" w:rsidRDefault="007D4B4A" w:rsidP="00890A8A">
      <w:pPr>
        <w:jc w:val="both"/>
        <w:rPr>
          <w:rFonts w:ascii="ScalaSansPro-Regular" w:hAnsi="ScalaSansPro-Regular"/>
          <w:sz w:val="24"/>
          <w:szCs w:val="24"/>
        </w:rPr>
      </w:pPr>
      <w:r w:rsidRPr="00612926">
        <w:rPr>
          <w:rFonts w:ascii="ScalaSansPro-Regular" w:hAnsi="ScalaSansPro-Regular"/>
          <w:sz w:val="24"/>
          <w:szCs w:val="24"/>
        </w:rPr>
        <w:t xml:space="preserve">am Samstag, </w:t>
      </w:r>
      <w:r w:rsidR="008E3F4B">
        <w:rPr>
          <w:rFonts w:ascii="ScalaSansPro-Regular" w:hAnsi="ScalaSansPro-Regular"/>
          <w:sz w:val="24"/>
          <w:szCs w:val="24"/>
        </w:rPr>
        <w:t>10</w:t>
      </w:r>
      <w:r w:rsidRPr="00612926">
        <w:rPr>
          <w:rFonts w:ascii="ScalaSansPro-Regular" w:hAnsi="ScalaSansPro-Regular"/>
          <w:sz w:val="24"/>
          <w:szCs w:val="24"/>
        </w:rPr>
        <w:t>. Juni 20</w:t>
      </w:r>
      <w:r w:rsidR="008E3F4B">
        <w:rPr>
          <w:rFonts w:ascii="ScalaSansPro-Regular" w:hAnsi="ScalaSansPro-Regular"/>
          <w:sz w:val="24"/>
          <w:szCs w:val="24"/>
        </w:rPr>
        <w:t>23</w:t>
      </w:r>
      <w:r w:rsidRPr="00612926">
        <w:rPr>
          <w:rFonts w:ascii="ScalaSansPro-Regular" w:hAnsi="ScalaSansPro-Regular"/>
          <w:sz w:val="24"/>
          <w:szCs w:val="24"/>
        </w:rPr>
        <w:t xml:space="preserve"> in </w:t>
      </w:r>
      <w:r w:rsidR="008E3F4B">
        <w:rPr>
          <w:rFonts w:ascii="ScalaSansPro-Regular" w:hAnsi="ScalaSansPro-Regular"/>
          <w:sz w:val="24"/>
          <w:szCs w:val="24"/>
        </w:rPr>
        <w:t>Altheim</w:t>
      </w:r>
    </w:p>
    <w:p w14:paraId="3C1FF0EE" w14:textId="77777777" w:rsidR="007D4B4A" w:rsidRDefault="007D4B4A" w:rsidP="00890A8A">
      <w:pPr>
        <w:jc w:val="both"/>
        <w:rPr>
          <w:rFonts w:ascii="ScalaSansPro-Regular" w:hAnsi="ScalaSansPro-Regular"/>
          <w:sz w:val="24"/>
          <w:szCs w:val="24"/>
          <w:lang w:val="de-AT"/>
        </w:rPr>
      </w:pPr>
    </w:p>
    <w:p w14:paraId="306AA64A" w14:textId="77777777" w:rsidR="007D4B4A" w:rsidRDefault="007D4B4A" w:rsidP="007D4B4A">
      <w:pPr>
        <w:spacing w:line="360" w:lineRule="auto"/>
        <w:ind w:left="-567" w:right="-567"/>
        <w:rPr>
          <w:rFonts w:ascii="Calibri" w:hAnsi="Calibri" w:cs="Calibri"/>
        </w:rPr>
      </w:pPr>
    </w:p>
    <w:p w14:paraId="067A37D5" w14:textId="77777777" w:rsidR="007D4B4A" w:rsidRDefault="007D4B4A" w:rsidP="007D4B4A">
      <w:pPr>
        <w:spacing w:line="360" w:lineRule="auto"/>
        <w:ind w:left="-567" w:right="-567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63B9F" wp14:editId="1C7A08F9">
                <wp:simplePos x="0" y="0"/>
                <wp:positionH relativeFrom="column">
                  <wp:posOffset>986155</wp:posOffset>
                </wp:positionH>
                <wp:positionV relativeFrom="paragraph">
                  <wp:posOffset>26669</wp:posOffset>
                </wp:positionV>
                <wp:extent cx="3886200" cy="9429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6E86" w14:textId="77777777" w:rsidR="007D4B4A" w:rsidRDefault="007D4B4A" w:rsidP="007D4B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610A5">
                              <w:rPr>
                                <w:rFonts w:ascii="Barbershop in Thailand" w:hAnsi="Barbershop in Thailand"/>
                                <w:b/>
                                <w:bCs/>
                                <w:color w:val="702272"/>
                                <w:sz w:val="52"/>
                                <w:szCs w:val="52"/>
                                <w:lang w:val="de-AT"/>
                              </w:rPr>
                              <w:t>Anmeldung zur Teilnahme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C00000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Pr="009610A5">
                              <w:rPr>
                                <w:rFonts w:ascii="ScalaSansPro-Regular" w:hAnsi="ScalaSansPro-Regular"/>
                                <w:b/>
                                <w:bCs/>
                                <w:color w:val="702272"/>
                                <w:sz w:val="28"/>
                                <w:szCs w:val="28"/>
                              </w:rPr>
                              <w:t>des Jugendorchesters oder Ensembles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szCs w:val="28"/>
                                <w:lang w:val="de-A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63B9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7.65pt;margin-top:2.1pt;width:30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cq4QEAAKEDAAAOAAAAZHJzL2Uyb0RvYy54bWysU9tu2zAMfR+wfxD0vjjJ0jYx4hRdiw4D&#10;ugvQ9QNkWYqN2aJGKrGzrx8lp2m2vg17ESSSPjznkF5fD10r9gapAVfI2WQqhXEaqsZtC/n0/f7d&#10;UgoKylWqBWcKeTAkrzdv36x7n5s51NBWBgWDOMp7X8g6BJ9nGenadIom4I3jpAXsVOAnbrMKVc/o&#10;XZvNp9PLrAesPII2RBy9G5Nyk/CtNTp8tZZMEG0hmVtIJ6azjGe2Wat8i8rXjT7SUP/AolON46Yn&#10;qDsVlNhh8wqqazQCgQ0TDV0G1jbaJA2sZjb9S81jrbxJWtgc8ieb6P/B6i/7R/8NRRg+wMADTCLI&#10;P4D+QcLBba3c1twgQl8bVXHjWbQs6z3lx0+j1ZRTBCn7z1DxkNUuQAIaLHbRFdYpGJ0HcDiZboYg&#10;NAffL5eXPEkpNOdWi/nq6iK1UPnz1x4pfDTQiXgpJPJQE7raP1CIbFT+XBKbObhv2jYNtnV/BLgw&#10;RhL7SHikHoZy4OqoooTqwDoQxj3hveZLDfhLip53pJD0c6fQSNF+cuzFarZYxKVKj8XF1ZwfeJ4p&#10;zzPKaYYqZJBivN6GcRF3HpttzZ1G9x3csH+2SdJeWB158x4kxcedjYt2/k5VL3/W5jcAAAD//wMA&#10;UEsDBBQABgAIAAAAIQAdc5ff3AAAAAkBAAAPAAAAZHJzL2Rvd25yZXYueG1sTI/BTsMwEETvSPyD&#10;tUjcqE1oGghxqgrEFdQWkLi58TaJGq+j2G3C37M90ePTjGbfFsvJdeKEQ2g9abifKRBIlbct1Ro+&#10;t293jyBCNGRN5wk1/GKAZXl9VZjc+pHWeNrEWvAIhdxoaGLscylD1aAzYeZ7JM72fnAmMg61tIMZ&#10;edx1MlFqIZ1piS80pseXBqvD5ug0fL3vf77n6qN+dWk/+klJck9S69ubafUMIuIU/8tw1md1KNlp&#10;549kg+iY0/SBqxrmCQjOs0XGvDsHSQayLOTlB+UfAAAA//8DAFBLAQItABQABgAIAAAAIQC2gziS&#10;/gAAAOEBAAATAAAAAAAAAAAAAAAAAAAAAABbQ29udGVudF9UeXBlc10ueG1sUEsBAi0AFAAGAAgA&#10;AAAhADj9If/WAAAAlAEAAAsAAAAAAAAAAAAAAAAALwEAAF9yZWxzLy5yZWxzUEsBAi0AFAAGAAgA&#10;AAAhAPkgZyrhAQAAoQMAAA4AAAAAAAAAAAAAAAAALgIAAGRycy9lMm9Eb2MueG1sUEsBAi0AFAAG&#10;AAgAAAAhAB1zl9/cAAAACQEAAA8AAAAAAAAAAAAAAAAAOwQAAGRycy9kb3ducmV2LnhtbFBLBQYA&#10;AAAABAAEAPMAAABEBQAAAAA=&#10;" filled="f" stroked="f">
                <v:textbox>
                  <w:txbxContent>
                    <w:p w14:paraId="6C276E86" w14:textId="77777777" w:rsidR="007D4B4A" w:rsidRDefault="007D4B4A" w:rsidP="007D4B4A">
                      <w:pPr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9610A5">
                        <w:rPr>
                          <w:rFonts w:ascii="Barbershop in Thailand" w:hAnsi="Barbershop in Thailand"/>
                          <w:b/>
                          <w:bCs/>
                          <w:color w:val="702272"/>
                          <w:sz w:val="52"/>
                          <w:szCs w:val="52"/>
                          <w:lang w:val="de-AT"/>
                        </w:rPr>
                        <w:t>Anmeldung zur Teilnahme</w:t>
                      </w:r>
                      <w:r>
                        <w:rPr>
                          <w:rFonts w:ascii="Segoe Print" w:hAnsi="Segoe Print"/>
                          <w:b/>
                          <w:color w:val="C00000"/>
                          <w:sz w:val="34"/>
                          <w:szCs w:val="34"/>
                          <w:u w:val="single"/>
                        </w:rPr>
                        <w:br/>
                      </w:r>
                      <w:r w:rsidRPr="009610A5">
                        <w:rPr>
                          <w:rFonts w:ascii="ScalaSansPro-Regular" w:hAnsi="ScalaSansPro-Regular"/>
                          <w:b/>
                          <w:bCs/>
                          <w:color w:val="702272"/>
                          <w:sz w:val="28"/>
                          <w:szCs w:val="28"/>
                        </w:rPr>
                        <w:t>des Jugendorchesters oder Ensembles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szCs w:val="28"/>
                          <w:lang w:val="de-A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9BC9CC8" w14:textId="77777777" w:rsidR="007D4B4A" w:rsidRDefault="007D4B4A" w:rsidP="007D4B4A">
      <w:pPr>
        <w:spacing w:line="360" w:lineRule="auto"/>
        <w:ind w:left="-567" w:right="-567"/>
        <w:rPr>
          <w:rFonts w:ascii="Calibri" w:hAnsi="Calibri" w:cs="Calibri"/>
        </w:rPr>
      </w:pPr>
    </w:p>
    <w:p w14:paraId="73D7532F" w14:textId="77777777" w:rsidR="007D4B4A" w:rsidRDefault="007D4B4A" w:rsidP="007D4B4A">
      <w:pPr>
        <w:spacing w:line="360" w:lineRule="auto"/>
        <w:ind w:left="-567" w:right="-567"/>
        <w:rPr>
          <w:rFonts w:ascii="Calibri" w:hAnsi="Calibri" w:cs="Calibri"/>
        </w:rPr>
      </w:pPr>
    </w:p>
    <w:p w14:paraId="269F2A90" w14:textId="035E1136" w:rsidR="007D4B4A" w:rsidRPr="00C03F7C" w:rsidRDefault="007D4B4A" w:rsidP="007D4B4A">
      <w:pPr>
        <w:spacing w:line="360" w:lineRule="auto"/>
        <w:ind w:left="-567" w:right="-567"/>
        <w:rPr>
          <w:rFonts w:ascii="ScalaSansPro-Regular" w:hAnsi="ScalaSansPro-Regular"/>
          <w:sz w:val="24"/>
          <w:szCs w:val="24"/>
          <w:lang w:val="de-AT"/>
        </w:rPr>
      </w:pPr>
      <w:r w:rsidRPr="00C03F7C">
        <w:rPr>
          <w:rFonts w:ascii="ScalaSansPro-Regular" w:hAnsi="ScalaSansPro-Regular"/>
          <w:sz w:val="24"/>
          <w:szCs w:val="24"/>
          <w:lang w:val="de-AT"/>
        </w:rPr>
        <w:t xml:space="preserve">Die </w:t>
      </w:r>
      <w:r w:rsidR="00221D51" w:rsidRPr="00C03F7C">
        <w:rPr>
          <w:rFonts w:ascii="ScalaSansPro-Regular" w:hAnsi="ScalaSansPro-Regular"/>
          <w:sz w:val="24"/>
          <w:szCs w:val="24"/>
          <w:lang w:val="de-AT"/>
        </w:rPr>
        <w:t>Musikgruppe _</w:t>
      </w:r>
      <w:r w:rsidRPr="00C03F7C">
        <w:rPr>
          <w:rFonts w:ascii="ScalaSansPro-Regular" w:hAnsi="ScalaSansPro-Regular"/>
          <w:sz w:val="24"/>
          <w:szCs w:val="24"/>
          <w:lang w:val="de-AT"/>
        </w:rPr>
        <w:t>____________________________________________________ meldet sich zur Teilnahme an der Veranstaltung „</w:t>
      </w:r>
      <w:r w:rsidR="00513D83">
        <w:rPr>
          <w:rFonts w:ascii="ScalaSansPro-Regular" w:hAnsi="ScalaSansPro-Regular"/>
          <w:sz w:val="24"/>
          <w:szCs w:val="24"/>
          <w:lang w:val="de-AT"/>
        </w:rPr>
        <w:t>Klingendes Altheim</w:t>
      </w:r>
      <w:r w:rsidRPr="00C03F7C">
        <w:rPr>
          <w:rFonts w:ascii="ScalaSansPro-Regular" w:hAnsi="ScalaSansPro-Regular"/>
          <w:sz w:val="24"/>
          <w:szCs w:val="24"/>
          <w:lang w:val="de-AT"/>
        </w:rPr>
        <w:t>“ an:</w:t>
      </w:r>
    </w:p>
    <w:tbl>
      <w:tblPr>
        <w:tblW w:w="1062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  <w:gridCol w:w="2268"/>
        <w:gridCol w:w="2722"/>
      </w:tblGrid>
      <w:tr w:rsidR="007D4B4A" w14:paraId="19C6B960" w14:textId="77777777" w:rsidTr="00E26358">
        <w:trPr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8CC9" w14:textId="77777777" w:rsidR="007D4B4A" w:rsidRPr="00E26358" w:rsidRDefault="007D4B4A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 xml:space="preserve">Name </w:t>
            </w:r>
            <w:r w:rsidR="00096B9A"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>der Musikgruppe</w:t>
            </w:r>
            <w:r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5D6E2" w14:textId="77777777" w:rsidR="007D4B4A" w:rsidRPr="00E26358" w:rsidRDefault="007D4B4A" w:rsidP="00C03F7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>Anzahl Musiker: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6A1A" w14:textId="1BC62A65" w:rsidR="007D4B4A" w:rsidRPr="00E26358" w:rsidRDefault="007D4B4A" w:rsidP="00C03F7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>Konzertdauer circa:</w:t>
            </w:r>
            <w:r w:rsidR="00096B9A"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44A9" w14:textId="0C6E8B04" w:rsidR="007D4B4A" w:rsidRPr="00E26358" w:rsidRDefault="003543E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26358">
              <w:rPr>
                <w:rFonts w:ascii="ScalaSansPro-Regular" w:hAnsi="ScalaSansPro-Regular"/>
                <w:b/>
                <w:bCs/>
                <w:sz w:val="24"/>
                <w:szCs w:val="24"/>
              </w:rPr>
              <w:t>Gewünschte Beginnzeit:</w:t>
            </w:r>
          </w:p>
        </w:tc>
      </w:tr>
      <w:tr w:rsidR="007D4B4A" w14:paraId="1470C917" w14:textId="77777777" w:rsidTr="00E26358">
        <w:trPr>
          <w:trHeight w:val="4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5144" w14:textId="77777777" w:rsidR="007D4B4A" w:rsidRDefault="007D4B4A">
            <w:pPr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A326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D5F9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A452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4B4A" w14:paraId="26111642" w14:textId="77777777" w:rsidTr="00E26358">
        <w:trPr>
          <w:trHeight w:val="4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2F07" w14:textId="77777777" w:rsidR="007D4B4A" w:rsidRDefault="007D4B4A">
            <w:pPr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7D0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98FE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51E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D4B4A" w14:paraId="77C6DB31" w14:textId="77777777" w:rsidTr="00E26358">
        <w:trPr>
          <w:trHeight w:val="4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AF4" w14:textId="77777777" w:rsidR="007D4B4A" w:rsidRDefault="007D4B4A">
            <w:pPr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4FB2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FA5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90EF" w14:textId="77777777" w:rsidR="007D4B4A" w:rsidRDefault="007D4B4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2D3D3C0" w14:textId="77777777" w:rsidR="007D4B4A" w:rsidRDefault="007D4B4A" w:rsidP="007D4B4A">
      <w:pPr>
        <w:pBdr>
          <w:bottom w:val="single" w:sz="12" w:space="1" w:color="auto"/>
        </w:pBdr>
        <w:spacing w:line="360" w:lineRule="auto"/>
        <w:ind w:left="-567"/>
        <w:rPr>
          <w:rFonts w:ascii="Calibri" w:hAnsi="Calibri" w:cs="Calibri"/>
          <w:b/>
          <w:lang w:eastAsia="de-DE"/>
        </w:rPr>
      </w:pPr>
    </w:p>
    <w:p w14:paraId="336F246C" w14:textId="77777777" w:rsidR="007D4B4A" w:rsidRPr="00C03F7C" w:rsidRDefault="007D4B4A" w:rsidP="007D4B4A">
      <w:pPr>
        <w:pBdr>
          <w:bottom w:val="single" w:sz="12" w:space="1" w:color="auto"/>
        </w:pBdr>
        <w:spacing w:line="360" w:lineRule="auto"/>
        <w:ind w:left="-567"/>
        <w:rPr>
          <w:rFonts w:ascii="ScalaSansPro-Regular" w:hAnsi="ScalaSansPro-Regular"/>
          <w:sz w:val="24"/>
          <w:szCs w:val="24"/>
          <w:lang w:val="de-AT"/>
        </w:rPr>
      </w:pPr>
      <w:r w:rsidRPr="00C03F7C">
        <w:rPr>
          <w:rFonts w:ascii="ScalaSansPro-Regular" w:hAnsi="ScalaSansPro-Regular"/>
          <w:sz w:val="24"/>
          <w:szCs w:val="24"/>
          <w:lang w:val="de-AT"/>
        </w:rPr>
        <w:t xml:space="preserve">Ansprechpartner für Rückfragen (Name, </w:t>
      </w:r>
      <w:proofErr w:type="gramStart"/>
      <w:r w:rsidRPr="00C03F7C">
        <w:rPr>
          <w:rFonts w:ascii="ScalaSansPro-Regular" w:hAnsi="ScalaSansPro-Regular"/>
          <w:sz w:val="24"/>
          <w:szCs w:val="24"/>
          <w:lang w:val="de-AT"/>
        </w:rPr>
        <w:t>Email</w:t>
      </w:r>
      <w:proofErr w:type="gramEnd"/>
      <w:r w:rsidRPr="00C03F7C">
        <w:rPr>
          <w:rFonts w:ascii="ScalaSansPro-Regular" w:hAnsi="ScalaSansPro-Regular"/>
          <w:sz w:val="24"/>
          <w:szCs w:val="24"/>
          <w:lang w:val="de-AT"/>
        </w:rPr>
        <w:t>, Tel.Nr.):</w:t>
      </w:r>
      <w:r w:rsidRPr="00C03F7C">
        <w:rPr>
          <w:rFonts w:ascii="ScalaSansPro-Regular" w:hAnsi="ScalaSansPro-Regular"/>
          <w:sz w:val="24"/>
          <w:szCs w:val="24"/>
          <w:lang w:val="de-AT"/>
        </w:rPr>
        <w:br/>
      </w:r>
    </w:p>
    <w:p w14:paraId="49D51B80" w14:textId="77777777" w:rsidR="007D4B4A" w:rsidRDefault="007D4B4A" w:rsidP="007D4B4A">
      <w:pPr>
        <w:spacing w:line="276" w:lineRule="auto"/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14:paraId="0F8CD64B" w14:textId="266C615F" w:rsidR="007D4B4A" w:rsidRPr="00C03F7C" w:rsidRDefault="007D4B4A" w:rsidP="007D4B4A">
      <w:pPr>
        <w:spacing w:line="276" w:lineRule="auto"/>
        <w:ind w:left="-709"/>
        <w:rPr>
          <w:rFonts w:ascii="ScalaSansPro-Regular" w:hAnsi="ScalaSansPro-Regular"/>
          <w:sz w:val="24"/>
          <w:szCs w:val="24"/>
          <w:lang w:val="de-AT"/>
        </w:rPr>
      </w:pPr>
      <w:r w:rsidRPr="00C03F7C">
        <w:rPr>
          <w:rFonts w:ascii="ScalaSansPro-Regular" w:hAnsi="ScalaSansPro-Regular"/>
          <w:b/>
          <w:sz w:val="24"/>
          <w:szCs w:val="24"/>
          <w:lang w:val="de-AT"/>
        </w:rPr>
        <w:t>Anmeldungen bitte bis spätestens 1</w:t>
      </w:r>
      <w:r w:rsidR="00932B29">
        <w:rPr>
          <w:rFonts w:ascii="ScalaSansPro-Regular" w:hAnsi="ScalaSansPro-Regular"/>
          <w:b/>
          <w:sz w:val="24"/>
          <w:szCs w:val="24"/>
          <w:lang w:val="de-AT"/>
        </w:rPr>
        <w:t>5</w:t>
      </w:r>
      <w:r w:rsidRPr="00C03F7C">
        <w:rPr>
          <w:rFonts w:ascii="ScalaSansPro-Regular" w:hAnsi="ScalaSansPro-Regular"/>
          <w:b/>
          <w:sz w:val="24"/>
          <w:szCs w:val="24"/>
          <w:lang w:val="de-AT"/>
        </w:rPr>
        <w:t>. April 20</w:t>
      </w:r>
      <w:r w:rsidR="00932B29">
        <w:rPr>
          <w:rFonts w:ascii="ScalaSansPro-Regular" w:hAnsi="ScalaSansPro-Regular"/>
          <w:b/>
          <w:sz w:val="24"/>
          <w:szCs w:val="24"/>
          <w:lang w:val="de-AT"/>
        </w:rPr>
        <w:t>23</w:t>
      </w:r>
      <w:r w:rsidRPr="00C03F7C">
        <w:rPr>
          <w:rFonts w:ascii="ScalaSansPro-Regular" w:hAnsi="ScalaSansPro-Regular"/>
          <w:b/>
          <w:sz w:val="24"/>
          <w:szCs w:val="24"/>
          <w:lang w:val="de-AT"/>
        </w:rPr>
        <w:t xml:space="preserve"> per E</w:t>
      </w:r>
      <w:r w:rsidR="00932B29">
        <w:rPr>
          <w:rFonts w:ascii="ScalaSansPro-Regular" w:hAnsi="ScalaSansPro-Regular"/>
          <w:b/>
          <w:sz w:val="24"/>
          <w:szCs w:val="24"/>
          <w:lang w:val="de-AT"/>
        </w:rPr>
        <w:t>-M</w:t>
      </w:r>
      <w:r w:rsidRPr="00C03F7C">
        <w:rPr>
          <w:rFonts w:ascii="ScalaSansPro-Regular" w:hAnsi="ScalaSansPro-Regular"/>
          <w:b/>
          <w:sz w:val="24"/>
          <w:szCs w:val="24"/>
          <w:lang w:val="de-AT"/>
        </w:rPr>
        <w:t xml:space="preserve">ail an:  </w:t>
      </w:r>
      <w:r w:rsidRPr="00932B29">
        <w:rPr>
          <w:rFonts w:ascii="ScalaSansPro-Regular" w:hAnsi="ScalaSansPro-Regular"/>
          <w:b/>
          <w:sz w:val="24"/>
          <w:szCs w:val="24"/>
          <w:lang w:val="de-AT"/>
        </w:rPr>
        <w:t>martinakohlmann@gmx.at</w:t>
      </w:r>
      <w:r w:rsidRPr="00932B29">
        <w:rPr>
          <w:rFonts w:ascii="ScalaSansPro-Regular" w:hAnsi="ScalaSansPro-Regular"/>
          <w:b/>
          <w:sz w:val="24"/>
          <w:szCs w:val="24"/>
          <w:lang w:val="de-AT"/>
        </w:rPr>
        <w:br/>
      </w:r>
      <w:r w:rsidRPr="00C03F7C">
        <w:rPr>
          <w:rFonts w:ascii="ScalaSansPro-Regular" w:hAnsi="ScalaSansPro-Regular"/>
          <w:sz w:val="24"/>
          <w:szCs w:val="24"/>
          <w:lang w:val="de-AT"/>
        </w:rPr>
        <w:t xml:space="preserve">Bei Fragen bitte </w:t>
      </w:r>
      <w:r w:rsidR="00EB3813" w:rsidRPr="00C03F7C">
        <w:rPr>
          <w:rFonts w:ascii="ScalaSansPro-Regular" w:hAnsi="ScalaSansPro-Regular"/>
          <w:sz w:val="24"/>
          <w:szCs w:val="24"/>
          <w:lang w:val="de-AT"/>
        </w:rPr>
        <w:t>bei Martina Kohlmann</w:t>
      </w:r>
      <w:r w:rsidRPr="00C03F7C">
        <w:rPr>
          <w:rFonts w:ascii="ScalaSansPro-Regular" w:hAnsi="ScalaSansPro-Regular"/>
          <w:sz w:val="24"/>
          <w:szCs w:val="24"/>
          <w:lang w:val="de-AT"/>
        </w:rPr>
        <w:t xml:space="preserve"> melden: 0664/8274922</w:t>
      </w:r>
    </w:p>
    <w:p w14:paraId="2905B817" w14:textId="77777777" w:rsidR="007D4B4A" w:rsidRPr="007D4B4A" w:rsidRDefault="007D4B4A" w:rsidP="00890A8A">
      <w:pPr>
        <w:jc w:val="both"/>
        <w:rPr>
          <w:rFonts w:ascii="ScalaSansPro-Regular" w:hAnsi="ScalaSansPro-Regular"/>
          <w:sz w:val="24"/>
          <w:szCs w:val="24"/>
        </w:rPr>
      </w:pPr>
    </w:p>
    <w:p w14:paraId="5B7410B6" w14:textId="77777777" w:rsidR="00E97196" w:rsidRPr="00E97196" w:rsidRDefault="00E97196" w:rsidP="00E97196">
      <w:pPr>
        <w:jc w:val="both"/>
        <w:rPr>
          <w:rFonts w:ascii="ScalaSansPro-Regular" w:hAnsi="ScalaSansPro-Regular"/>
          <w:sz w:val="24"/>
          <w:szCs w:val="24"/>
          <w:lang w:val="de-AT"/>
        </w:rPr>
      </w:pPr>
    </w:p>
    <w:p w14:paraId="0EB20577" w14:textId="77777777" w:rsidR="00E97196" w:rsidRDefault="00E97196" w:rsidP="00E97196">
      <w:pPr>
        <w:jc w:val="both"/>
        <w:rPr>
          <w:rFonts w:ascii="ScalaSansPro-Regular" w:hAnsi="ScalaSansPro-Regular"/>
          <w:sz w:val="24"/>
          <w:szCs w:val="24"/>
          <w:lang w:val="de-AT"/>
        </w:rPr>
      </w:pPr>
      <w:r w:rsidRPr="00E97196">
        <w:rPr>
          <w:rFonts w:ascii="ScalaSansPro-Regular" w:hAnsi="ScalaSansPro-Regular"/>
          <w:sz w:val="24"/>
          <w:szCs w:val="24"/>
          <w:lang w:val="de-AT"/>
        </w:rPr>
        <w:t xml:space="preserve"> </w:t>
      </w:r>
    </w:p>
    <w:p w14:paraId="5E88568F" w14:textId="77777777" w:rsidR="00F61A24" w:rsidRPr="00E97196" w:rsidRDefault="00F61A24" w:rsidP="00E97196">
      <w:pPr>
        <w:jc w:val="center"/>
        <w:rPr>
          <w:rFonts w:ascii="ScalaSansPro-Regular" w:hAnsi="ScalaSansPro-Regular"/>
          <w:sz w:val="24"/>
          <w:szCs w:val="24"/>
          <w:lang w:val="de-AT"/>
        </w:rPr>
      </w:pPr>
    </w:p>
    <w:sectPr w:rsidR="00F61A24" w:rsidRPr="00E97196" w:rsidSect="00B11A6E">
      <w:footerReference w:type="default" r:id="rId10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0E16" w14:textId="77777777" w:rsidR="00A63670" w:rsidRDefault="00A63670" w:rsidP="008D2190">
      <w:pPr>
        <w:spacing w:after="0" w:line="240" w:lineRule="auto"/>
      </w:pPr>
      <w:r>
        <w:separator/>
      </w:r>
    </w:p>
  </w:endnote>
  <w:endnote w:type="continuationSeparator" w:id="0">
    <w:p w14:paraId="03BD1231" w14:textId="77777777" w:rsidR="00A63670" w:rsidRDefault="00A63670" w:rsidP="008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rbershop in Thailand">
    <w:altName w:val="Calibri"/>
    <w:charset w:val="00"/>
    <w:family w:val="auto"/>
    <w:pitch w:val="variable"/>
    <w:sig w:usb0="80000027" w:usb1="40000040" w:usb2="00000000" w:usb3="00000000" w:csb0="00000001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0A7C" w14:textId="1C98F50A" w:rsidR="00F61A24" w:rsidRDefault="00F61A24">
    <w:pPr>
      <w:pStyle w:val="Fuzeile"/>
    </w:pPr>
  </w:p>
  <w:p w14:paraId="78470EEF" w14:textId="0FFAAEA0" w:rsidR="00A47DBD" w:rsidRDefault="00A4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F381" w14:textId="77777777" w:rsidR="00A63670" w:rsidRDefault="00A63670" w:rsidP="008D2190">
      <w:pPr>
        <w:spacing w:after="0" w:line="240" w:lineRule="auto"/>
      </w:pPr>
      <w:r>
        <w:separator/>
      </w:r>
    </w:p>
  </w:footnote>
  <w:footnote w:type="continuationSeparator" w:id="0">
    <w:p w14:paraId="35BC057C" w14:textId="77777777" w:rsidR="00A63670" w:rsidRDefault="00A63670" w:rsidP="008D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141C"/>
    <w:multiLevelType w:val="hybridMultilevel"/>
    <w:tmpl w:val="5D0E4F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5F6C"/>
    <w:multiLevelType w:val="hybridMultilevel"/>
    <w:tmpl w:val="08C27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5549"/>
    <w:multiLevelType w:val="hybridMultilevel"/>
    <w:tmpl w:val="20E8E4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3A"/>
    <w:multiLevelType w:val="hybridMultilevel"/>
    <w:tmpl w:val="3F168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5912"/>
    <w:multiLevelType w:val="hybridMultilevel"/>
    <w:tmpl w:val="57C23288"/>
    <w:lvl w:ilvl="0" w:tplc="FC9EC6F6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33CA"/>
    <w:multiLevelType w:val="hybridMultilevel"/>
    <w:tmpl w:val="9D9E51D4"/>
    <w:lvl w:ilvl="0" w:tplc="8F788414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287">
    <w:abstractNumId w:val="5"/>
  </w:num>
  <w:num w:numId="2" w16cid:durableId="1330980716">
    <w:abstractNumId w:val="4"/>
  </w:num>
  <w:num w:numId="3" w16cid:durableId="1296176039">
    <w:abstractNumId w:val="0"/>
  </w:num>
  <w:num w:numId="4" w16cid:durableId="1547137078">
    <w:abstractNumId w:val="1"/>
  </w:num>
  <w:num w:numId="5" w16cid:durableId="863134264">
    <w:abstractNumId w:val="3"/>
  </w:num>
  <w:num w:numId="6" w16cid:durableId="1233732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0"/>
    <w:rsid w:val="000075C9"/>
    <w:rsid w:val="0006633C"/>
    <w:rsid w:val="00091C91"/>
    <w:rsid w:val="00096B9A"/>
    <w:rsid w:val="000E5CD7"/>
    <w:rsid w:val="00117C27"/>
    <w:rsid w:val="001252CD"/>
    <w:rsid w:val="001F33D5"/>
    <w:rsid w:val="001F59B1"/>
    <w:rsid w:val="00221D51"/>
    <w:rsid w:val="002476A0"/>
    <w:rsid w:val="002875B8"/>
    <w:rsid w:val="002F5F7A"/>
    <w:rsid w:val="0030696B"/>
    <w:rsid w:val="003259E1"/>
    <w:rsid w:val="003543E5"/>
    <w:rsid w:val="003770A6"/>
    <w:rsid w:val="00391D35"/>
    <w:rsid w:val="003B0009"/>
    <w:rsid w:val="003C71DC"/>
    <w:rsid w:val="003C76DC"/>
    <w:rsid w:val="003D5476"/>
    <w:rsid w:val="00447511"/>
    <w:rsid w:val="004710F8"/>
    <w:rsid w:val="00471FCB"/>
    <w:rsid w:val="00495947"/>
    <w:rsid w:val="004C4E47"/>
    <w:rsid w:val="004E5546"/>
    <w:rsid w:val="004F7699"/>
    <w:rsid w:val="00513D83"/>
    <w:rsid w:val="00527FDC"/>
    <w:rsid w:val="00540D0A"/>
    <w:rsid w:val="00554DD5"/>
    <w:rsid w:val="00557F08"/>
    <w:rsid w:val="005708A1"/>
    <w:rsid w:val="005A46AF"/>
    <w:rsid w:val="005D56A8"/>
    <w:rsid w:val="0061240D"/>
    <w:rsid w:val="00612926"/>
    <w:rsid w:val="00612BB2"/>
    <w:rsid w:val="00627923"/>
    <w:rsid w:val="00631677"/>
    <w:rsid w:val="00662699"/>
    <w:rsid w:val="006B7462"/>
    <w:rsid w:val="00704041"/>
    <w:rsid w:val="00784198"/>
    <w:rsid w:val="007D4B4A"/>
    <w:rsid w:val="007D5E2A"/>
    <w:rsid w:val="008514FC"/>
    <w:rsid w:val="008550A7"/>
    <w:rsid w:val="00862BC2"/>
    <w:rsid w:val="00864E35"/>
    <w:rsid w:val="008709DC"/>
    <w:rsid w:val="00890A8A"/>
    <w:rsid w:val="008A3E82"/>
    <w:rsid w:val="008A578E"/>
    <w:rsid w:val="008C061D"/>
    <w:rsid w:val="008D2190"/>
    <w:rsid w:val="008E3F4B"/>
    <w:rsid w:val="008E6533"/>
    <w:rsid w:val="00932B29"/>
    <w:rsid w:val="00936357"/>
    <w:rsid w:val="009610A5"/>
    <w:rsid w:val="00972116"/>
    <w:rsid w:val="009816D6"/>
    <w:rsid w:val="009F49AA"/>
    <w:rsid w:val="00A12E97"/>
    <w:rsid w:val="00A43306"/>
    <w:rsid w:val="00A47DBD"/>
    <w:rsid w:val="00A63670"/>
    <w:rsid w:val="00A7788A"/>
    <w:rsid w:val="00A90F64"/>
    <w:rsid w:val="00A93B02"/>
    <w:rsid w:val="00AE4EB5"/>
    <w:rsid w:val="00B11A6E"/>
    <w:rsid w:val="00B228D8"/>
    <w:rsid w:val="00B253E5"/>
    <w:rsid w:val="00B34D0B"/>
    <w:rsid w:val="00B635E2"/>
    <w:rsid w:val="00B67A75"/>
    <w:rsid w:val="00B85C61"/>
    <w:rsid w:val="00B87209"/>
    <w:rsid w:val="00B94307"/>
    <w:rsid w:val="00C03F7C"/>
    <w:rsid w:val="00C16E5F"/>
    <w:rsid w:val="00C72DA9"/>
    <w:rsid w:val="00CA56F4"/>
    <w:rsid w:val="00CB2137"/>
    <w:rsid w:val="00CE3F9A"/>
    <w:rsid w:val="00CF1A04"/>
    <w:rsid w:val="00D20FBB"/>
    <w:rsid w:val="00D46103"/>
    <w:rsid w:val="00D46D26"/>
    <w:rsid w:val="00DB72E5"/>
    <w:rsid w:val="00DE3ECF"/>
    <w:rsid w:val="00DE62C6"/>
    <w:rsid w:val="00DF16B2"/>
    <w:rsid w:val="00DF19B2"/>
    <w:rsid w:val="00DF4059"/>
    <w:rsid w:val="00E26358"/>
    <w:rsid w:val="00E414F7"/>
    <w:rsid w:val="00E810BF"/>
    <w:rsid w:val="00E97196"/>
    <w:rsid w:val="00EB3813"/>
    <w:rsid w:val="00EE6D6B"/>
    <w:rsid w:val="00EF50C3"/>
    <w:rsid w:val="00F012C4"/>
    <w:rsid w:val="00F0390C"/>
    <w:rsid w:val="00F040BC"/>
    <w:rsid w:val="00F1705A"/>
    <w:rsid w:val="00F316EC"/>
    <w:rsid w:val="00F61A24"/>
    <w:rsid w:val="00F6276C"/>
    <w:rsid w:val="00F70F3D"/>
    <w:rsid w:val="00FA0AE0"/>
    <w:rsid w:val="00FA511B"/>
    <w:rsid w:val="00FA7FFC"/>
    <w:rsid w:val="00FB2594"/>
    <w:rsid w:val="00FC089B"/>
    <w:rsid w:val="00FD0769"/>
    <w:rsid w:val="00FD155A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036F3"/>
  <w15:docId w15:val="{07333A1A-753A-4F39-B565-588D160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190"/>
  </w:style>
  <w:style w:type="paragraph" w:styleId="Fuzeile">
    <w:name w:val="footer"/>
    <w:basedOn w:val="Standard"/>
    <w:link w:val="FuzeileZchn"/>
    <w:uiPriority w:val="99"/>
    <w:unhideWhenUsed/>
    <w:rsid w:val="008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190"/>
  </w:style>
  <w:style w:type="character" w:styleId="Hyperlink">
    <w:name w:val="Hyperlink"/>
    <w:basedOn w:val="Absatz-Standardschriftart"/>
    <w:uiPriority w:val="99"/>
    <w:semiHidden/>
    <w:unhideWhenUsed/>
    <w:rsid w:val="009816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16D6"/>
    <w:pPr>
      <w:spacing w:line="256" w:lineRule="auto"/>
      <w:ind w:left="720"/>
      <w:contextualSpacing/>
    </w:pPr>
    <w:rPr>
      <w:lang w:val="de-AT"/>
    </w:rPr>
  </w:style>
  <w:style w:type="table" w:styleId="Tabellenraster">
    <w:name w:val="Table Grid"/>
    <w:basedOn w:val="NormaleTabelle"/>
    <w:uiPriority w:val="39"/>
    <w:rsid w:val="009816D6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tinakohlmann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Rosenberger Hochfrequenztechnik GmbH &amp; Co. KG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Leimhofer, Bernhard</dc:creator>
  <cp:lastModifiedBy>Kohlmann, Martina</cp:lastModifiedBy>
  <cp:revision>119</cp:revision>
  <cp:lastPrinted>2018-12-30T13:28:00Z</cp:lastPrinted>
  <dcterms:created xsi:type="dcterms:W3CDTF">2023-02-17T20:16:00Z</dcterms:created>
  <dcterms:modified xsi:type="dcterms:W3CDTF">2023-02-23T08:06:00Z</dcterms:modified>
</cp:coreProperties>
</file>